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7B3" w:rsidRDefault="007C27B3" w:rsidP="007C27B3">
      <w:pPr>
        <w:ind w:firstLine="708"/>
        <w:jc w:val="center"/>
        <w:rPr>
          <w:sz w:val="28"/>
        </w:rPr>
      </w:pPr>
      <w:r>
        <w:rPr>
          <w:sz w:val="28"/>
        </w:rPr>
        <w:t>ПОВЕСТКА</w:t>
      </w:r>
    </w:p>
    <w:p w:rsidR="007C27B3" w:rsidRDefault="005955A3" w:rsidP="007C27B3">
      <w:pPr>
        <w:ind w:firstLine="708"/>
        <w:jc w:val="center"/>
        <w:rPr>
          <w:sz w:val="28"/>
        </w:rPr>
      </w:pPr>
      <w:r>
        <w:rPr>
          <w:sz w:val="28"/>
        </w:rPr>
        <w:t>д</w:t>
      </w:r>
      <w:bookmarkStart w:id="0" w:name="_GoBack"/>
      <w:bookmarkEnd w:id="0"/>
      <w:r w:rsidR="007C27B3">
        <w:rPr>
          <w:sz w:val="28"/>
        </w:rPr>
        <w:t>вадцать восьмой сессии Совета депутатов Здвинского района третьего созыва от 30.11.2018</w:t>
      </w:r>
    </w:p>
    <w:p w:rsidR="007C27B3" w:rsidRDefault="007C27B3" w:rsidP="007C27B3">
      <w:pPr>
        <w:ind w:firstLine="708"/>
        <w:jc w:val="center"/>
        <w:rPr>
          <w:sz w:val="28"/>
        </w:rPr>
      </w:pPr>
    </w:p>
    <w:p w:rsidR="007C27B3" w:rsidRDefault="007C27B3" w:rsidP="007C27B3">
      <w:pPr>
        <w:ind w:firstLine="708"/>
        <w:rPr>
          <w:sz w:val="28"/>
        </w:rPr>
      </w:pPr>
      <w:r>
        <w:rPr>
          <w:sz w:val="28"/>
        </w:rPr>
        <w:t>1.</w:t>
      </w:r>
      <w:r w:rsidR="004E7F3F" w:rsidRPr="007C27B3">
        <w:rPr>
          <w:sz w:val="28"/>
        </w:rPr>
        <w:t>О внесении изменений в решение Совета депутатов Здвинского района Новосибирской области от 19.12.2017 № 166 «О бюджете Здвинского района Новосибирской области на 2018 год и плановый  период 2019 и 2020 годов</w:t>
      </w:r>
      <w:r>
        <w:rPr>
          <w:sz w:val="28"/>
        </w:rPr>
        <w:t>.</w:t>
      </w:r>
    </w:p>
    <w:p w:rsidR="007C27B3" w:rsidRDefault="007C27B3" w:rsidP="007C27B3">
      <w:pPr>
        <w:ind w:firstLine="708"/>
        <w:rPr>
          <w:sz w:val="28"/>
        </w:rPr>
      </w:pPr>
      <w:r>
        <w:rPr>
          <w:sz w:val="28"/>
        </w:rPr>
        <w:t xml:space="preserve">2.Об утверждении </w:t>
      </w:r>
      <w:proofErr w:type="gramStart"/>
      <w:r>
        <w:rPr>
          <w:sz w:val="28"/>
        </w:rPr>
        <w:t>Методики формирования районного фонда финансовой поддержки поселений</w:t>
      </w:r>
      <w:proofErr w:type="gramEnd"/>
      <w:r>
        <w:rPr>
          <w:sz w:val="28"/>
        </w:rPr>
        <w:t xml:space="preserve"> Здвинского района и расчета размера дотации на выравнивание бюджетной обеспеченности поселений Здвинского района из районного фонда финансовой поддержки поселений на очередной финансовый год и плановый период.</w:t>
      </w:r>
    </w:p>
    <w:p w:rsidR="004E7F3F" w:rsidRPr="007C27B3" w:rsidRDefault="00BD1B27" w:rsidP="007C27B3">
      <w:pPr>
        <w:ind w:firstLine="708"/>
        <w:rPr>
          <w:sz w:val="28"/>
        </w:rPr>
      </w:pPr>
      <w:r>
        <w:rPr>
          <w:sz w:val="28"/>
        </w:rPr>
        <w:t>3.О</w:t>
      </w:r>
      <w:r w:rsidR="007C27B3">
        <w:rPr>
          <w:sz w:val="28"/>
        </w:rPr>
        <w:t xml:space="preserve">б утверждении положения о бюджетном процессе </w:t>
      </w:r>
      <w:proofErr w:type="gramStart"/>
      <w:r w:rsidR="007C27B3">
        <w:rPr>
          <w:sz w:val="28"/>
        </w:rPr>
        <w:t>в</w:t>
      </w:r>
      <w:proofErr w:type="gramEnd"/>
      <w:r w:rsidR="007C27B3">
        <w:rPr>
          <w:sz w:val="28"/>
        </w:rPr>
        <w:t xml:space="preserve"> </w:t>
      </w:r>
      <w:proofErr w:type="gramStart"/>
      <w:r w:rsidR="007C27B3">
        <w:rPr>
          <w:sz w:val="28"/>
        </w:rPr>
        <w:t>Здвинском</w:t>
      </w:r>
      <w:proofErr w:type="gramEnd"/>
      <w:r w:rsidR="007C27B3">
        <w:rPr>
          <w:sz w:val="28"/>
        </w:rPr>
        <w:t xml:space="preserve"> районе Новосибирской области.</w:t>
      </w:r>
      <w:r w:rsidR="004E7F3F" w:rsidRPr="007C27B3">
        <w:rPr>
          <w:sz w:val="28"/>
        </w:rPr>
        <w:t xml:space="preserve"> </w:t>
      </w:r>
    </w:p>
    <w:p w:rsidR="007C27B3" w:rsidRPr="007C27B3" w:rsidRDefault="005955A3" w:rsidP="007C27B3">
      <w:pPr>
        <w:ind w:firstLine="708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7C27B3">
        <w:rPr>
          <w:color w:val="000000"/>
          <w:sz w:val="28"/>
          <w:szCs w:val="28"/>
        </w:rPr>
        <w:t>.</w:t>
      </w:r>
      <w:r w:rsidR="007C27B3" w:rsidRPr="007C27B3">
        <w:rPr>
          <w:color w:val="000000"/>
          <w:sz w:val="28"/>
          <w:szCs w:val="28"/>
        </w:rPr>
        <w:t xml:space="preserve">Об утверждении Положения о ежемесячной доплате к страховой пенсии по старости (инвалидности) лицам, осуществлявшим полномочия депутата, председателя Совета депутатов Здвинского района Новосибирской области, Главы Здвинского района Новосибирской области </w:t>
      </w:r>
    </w:p>
    <w:p w:rsidR="00CF2246" w:rsidRDefault="001D54E4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53AF2"/>
    <w:multiLevelType w:val="hybridMultilevel"/>
    <w:tmpl w:val="E44AAC44"/>
    <w:lvl w:ilvl="0" w:tplc="2BE0BDD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F3F"/>
    <w:rsid w:val="001D54E4"/>
    <w:rsid w:val="004E7F3F"/>
    <w:rsid w:val="005955A3"/>
    <w:rsid w:val="006B148E"/>
    <w:rsid w:val="007C27B3"/>
    <w:rsid w:val="00BD1B27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7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dcterms:created xsi:type="dcterms:W3CDTF">2018-11-21T04:16:00Z</dcterms:created>
  <dcterms:modified xsi:type="dcterms:W3CDTF">2018-11-21T08:42:00Z</dcterms:modified>
</cp:coreProperties>
</file>